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0A1D" w14:textId="77777777" w:rsidR="00BF4D61" w:rsidRPr="00BF4D61" w:rsidRDefault="00BF4D61" w:rsidP="00BF4D61">
      <w:pPr>
        <w:spacing w:line="560" w:lineRule="exact"/>
        <w:jc w:val="left"/>
        <w:rPr>
          <w:rFonts w:ascii="仿宋" w:eastAsia="仿宋" w:hAnsi="仿宋" w:cstheme="minorBidi"/>
          <w:color w:val="000000" w:themeColor="text1"/>
          <w:sz w:val="32"/>
          <w:szCs w:val="32"/>
        </w:rPr>
      </w:pPr>
      <w:r w:rsidRPr="00BF4D61">
        <w:rPr>
          <w:rFonts w:ascii="仿宋" w:eastAsia="仿宋" w:hAnsi="仿宋" w:cstheme="minorBidi" w:hint="eastAsia"/>
          <w:color w:val="000000" w:themeColor="text1"/>
          <w:sz w:val="32"/>
          <w:szCs w:val="32"/>
        </w:rPr>
        <w:t>附件2</w:t>
      </w:r>
    </w:p>
    <w:p w14:paraId="53D074BC" w14:textId="77777777" w:rsidR="00424FEB" w:rsidRDefault="00424FEB" w:rsidP="00424FEB">
      <w:pPr>
        <w:wordWrap w:val="0"/>
        <w:spacing w:line="600" w:lineRule="exact"/>
        <w:jc w:val="center"/>
        <w:rPr>
          <w:rFonts w:ascii="方正小标宋简体" w:eastAsia="方正小标宋简体" w:hAnsiTheme="minorHAnsi" w:cstheme="minorBidi"/>
          <w:color w:val="000000" w:themeColor="text1"/>
          <w:sz w:val="44"/>
          <w:szCs w:val="44"/>
        </w:rPr>
      </w:pPr>
      <w:r w:rsidRPr="00424FEB">
        <w:rPr>
          <w:rFonts w:ascii="方正小标宋简体" w:eastAsia="方正小标宋简体" w:hAnsiTheme="minorHAnsi" w:cstheme="minorBidi" w:hint="eastAsia"/>
          <w:color w:val="000000" w:themeColor="text1"/>
          <w:sz w:val="44"/>
          <w:szCs w:val="44"/>
        </w:rPr>
        <w:t>第</w:t>
      </w:r>
      <w:r w:rsidRPr="00424FEB">
        <w:rPr>
          <w:rFonts w:ascii="方正小标宋简体" w:eastAsia="方正小标宋简体" w:hAnsiTheme="minorHAnsi" w:cstheme="minorBidi" w:hint="eastAsia"/>
          <w:color w:val="000000"/>
          <w:sz w:val="44"/>
          <w:szCs w:val="44"/>
        </w:rPr>
        <w:t>五</w:t>
      </w:r>
      <w:r w:rsidRPr="00424FEB">
        <w:rPr>
          <w:rFonts w:ascii="方正小标宋简体" w:eastAsia="方正小标宋简体" w:hAnsiTheme="minorHAnsi" w:cstheme="minorBidi" w:hint="eastAsia"/>
          <w:color w:val="000000" w:themeColor="text1"/>
          <w:sz w:val="44"/>
          <w:szCs w:val="44"/>
        </w:rPr>
        <w:t>届全国大学生网络文化节作品</w:t>
      </w:r>
    </w:p>
    <w:p w14:paraId="478267EB" w14:textId="30D41904" w:rsidR="00424FEB" w:rsidRPr="00424FEB" w:rsidRDefault="00424FEB" w:rsidP="00424FEB">
      <w:pPr>
        <w:wordWrap w:val="0"/>
        <w:spacing w:line="600" w:lineRule="exact"/>
        <w:jc w:val="center"/>
        <w:rPr>
          <w:rFonts w:ascii="方正小标宋简体" w:eastAsia="方正小标宋简体" w:hAnsiTheme="minorHAnsi" w:cstheme="minorBidi"/>
          <w:color w:val="000000" w:themeColor="text1"/>
          <w:sz w:val="44"/>
          <w:szCs w:val="44"/>
        </w:rPr>
      </w:pPr>
      <w:r w:rsidRPr="00424FEB">
        <w:rPr>
          <w:rFonts w:ascii="方正小标宋简体" w:eastAsia="方正小标宋简体" w:hAnsiTheme="minorHAnsi" w:cstheme="minorBidi" w:hint="eastAsia"/>
          <w:color w:val="000000" w:themeColor="text1"/>
          <w:sz w:val="44"/>
          <w:szCs w:val="44"/>
        </w:rPr>
        <w:t>创作选题指南</w:t>
      </w:r>
    </w:p>
    <w:p w14:paraId="61F4FB7F" w14:textId="77777777" w:rsidR="00424FEB" w:rsidRDefault="00424FEB" w:rsidP="00424FEB">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学习宣传习近平新时代中国特色社会主义思想</w:t>
      </w:r>
    </w:p>
    <w:p w14:paraId="0E6116AC" w14:textId="77777777" w:rsidR="00424FEB" w:rsidRDefault="00424FEB" w:rsidP="00424FEB">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学习宣传</w:t>
      </w:r>
      <w:r>
        <w:rPr>
          <w:rFonts w:ascii="Times New Roman" w:eastAsia="仿宋_GB2312" w:hAnsi="Times New Roman" w:cs="Times New Roman" w:hint="eastAsia"/>
          <w:color w:val="000000"/>
          <w:sz w:val="32"/>
          <w:szCs w:val="32"/>
        </w:rPr>
        <w:t>党的十九届五中全会精神</w:t>
      </w:r>
    </w:p>
    <w:p w14:paraId="3DAF8EAA" w14:textId="77777777" w:rsidR="00424FEB" w:rsidRDefault="00424FEB" w:rsidP="00424FEB">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学习宣传习近平总书记关于教育的重要论述</w:t>
      </w:r>
    </w:p>
    <w:p w14:paraId="1300E2DB" w14:textId="77777777" w:rsidR="00424FEB" w:rsidRDefault="00424FEB" w:rsidP="00424FEB">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学习宣传习近平总书记关于党史、新中国史、改革开放史、社会主义发展史学习及新冠肺炎疫情防控工作的重要讲话和指示精神</w:t>
      </w:r>
    </w:p>
    <w:p w14:paraId="240BAFE5" w14:textId="77777777" w:rsidR="00424FEB" w:rsidRDefault="00424FEB" w:rsidP="00424FE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hint="eastAsia"/>
          <w:color w:val="000000"/>
          <w:kern w:val="0"/>
          <w:sz w:val="32"/>
          <w:szCs w:val="32"/>
        </w:rPr>
        <w:t>周年</w:t>
      </w:r>
    </w:p>
    <w:p w14:paraId="6F67B0D7" w14:textId="77777777" w:rsidR="00424FEB" w:rsidRDefault="00424FEB" w:rsidP="00424FE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14:paraId="77F82156" w14:textId="77777777" w:rsidR="00424FEB" w:rsidRDefault="00424FEB" w:rsidP="00424FE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Times New Roman" w:hint="eastAsia"/>
          <w:color w:val="000000"/>
          <w:sz w:val="32"/>
          <w:szCs w:val="32"/>
        </w:rPr>
        <w:t>学习弘扬中华优秀传统文化、革命文化和社会主义先进文化</w:t>
      </w:r>
    </w:p>
    <w:p w14:paraId="0523DC8D" w14:textId="77777777" w:rsidR="00424FEB" w:rsidRDefault="00424FEB" w:rsidP="00424FEB">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平法治思想，弘扬社会主义法治理念、法治精神，培育社会主义法治文化</w:t>
      </w:r>
    </w:p>
    <w:p w14:paraId="4BD0CDE3" w14:textId="77777777" w:rsidR="00424FEB" w:rsidRDefault="00424FEB" w:rsidP="00424FEB">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讲述青年学生勇于改革、善于创新，扎根基层、建功立业的生动事迹</w:t>
      </w:r>
    </w:p>
    <w:p w14:paraId="24774DF1" w14:textId="77777777" w:rsidR="00424FEB" w:rsidRDefault="00424FEB" w:rsidP="00424FEB">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记录青年学生在疫情防控、脱贫攻坚、乡村振兴等重大行动中投身社会实践、增长知识才干的青春风采</w:t>
      </w:r>
    </w:p>
    <w:p w14:paraId="0FF5CD2D" w14:textId="77777777" w:rsidR="00424FEB" w:rsidRDefault="00424FEB" w:rsidP="00424FEB">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hint="eastAsia"/>
          <w:sz w:val="32"/>
          <w:szCs w:val="32"/>
        </w:rPr>
        <w:t>年学生勤奋学习、自强不息的奋斗精神和立志成才、勇担民族复兴大任的抱负决心</w:t>
      </w:r>
    </w:p>
    <w:p w14:paraId="0E19CE42" w14:textId="77777777" w:rsidR="00424FEB" w:rsidRDefault="00424FEB" w:rsidP="00424FEB">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12.</w:t>
      </w:r>
      <w:r>
        <w:rPr>
          <w:rFonts w:ascii="Times New Roman" w:eastAsia="仿宋_GB2312" w:hAnsi="Times New Roman" w:cs="Times New Roman" w:hint="eastAsia"/>
          <w:color w:val="000000"/>
          <w:kern w:val="0"/>
          <w:sz w:val="32"/>
          <w:szCs w:val="32"/>
        </w:rPr>
        <w:t>体现文明健康的网络生活方式，提升网络素养，维护网络安全，争做校园好网民</w:t>
      </w:r>
    </w:p>
    <w:p w14:paraId="0F0A64EA" w14:textId="77777777" w:rsidR="00424FEB" w:rsidRDefault="00424FEB" w:rsidP="00424FEB">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14:paraId="1CCE1B8F" w14:textId="77777777" w:rsidR="00424FEB" w:rsidRDefault="00424FEB" w:rsidP="00424FEB">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14:paraId="2A03F96B" w14:textId="77777777" w:rsidR="00424FEB" w:rsidRDefault="00424FEB" w:rsidP="00424FEB">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14:paraId="758447BF" w14:textId="77777777" w:rsidR="00424FEB" w:rsidRDefault="00424FEB" w:rsidP="00424FEB">
      <w:pPr>
        <w:pStyle w:val="a7"/>
        <w:wordWrap w:val="0"/>
        <w:spacing w:line="600" w:lineRule="exact"/>
        <w:ind w:firstLine="640"/>
        <w:jc w:val="left"/>
        <w:rPr>
          <w:rFonts w:ascii="Times New Roman" w:eastAsia="仿宋_GB2312" w:hAnsi="Times New Roman" w:cs="Times New Roman"/>
          <w:b/>
          <w:bCs/>
          <w:sz w:val="32"/>
          <w:szCs w:val="32"/>
        </w:rPr>
      </w:pPr>
      <w:r>
        <w:rPr>
          <w:rFonts w:ascii="Times New Roman" w:eastAsia="仿宋_GB2312" w:hAnsi="Times New Roman" w:cs="Times New Roman"/>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14:paraId="6EC16E55" w14:textId="77777777" w:rsidR="00424FEB" w:rsidRDefault="00424FEB" w:rsidP="00424FE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14:paraId="0DB2AE24" w14:textId="77777777" w:rsidR="00424FEB" w:rsidRDefault="00424FEB" w:rsidP="00424FEB">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14:paraId="1ACF46EA" w14:textId="77777777" w:rsidR="00424FEB" w:rsidRDefault="00424FEB" w:rsidP="00424FEB">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14:paraId="1CE03C74" w14:textId="77777777" w:rsidR="00424FEB" w:rsidRDefault="00424FEB" w:rsidP="00424FEB">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14:paraId="617BDF84" w14:textId="77777777" w:rsidR="00424FEB" w:rsidRDefault="00424FEB" w:rsidP="00424FEB">
      <w:pPr>
        <w:pStyle w:val="a7"/>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14:paraId="683ABFB0" w14:textId="77777777" w:rsidR="00424FEB" w:rsidRDefault="00424FEB" w:rsidP="00424FEB">
      <w:pPr>
        <w:pStyle w:val="a7"/>
        <w:wordWrap w:val="0"/>
        <w:spacing w:line="600" w:lineRule="exact"/>
        <w:ind w:firstLine="602"/>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14:paraId="74F88571" w14:textId="7E66C437" w:rsidR="0087156B" w:rsidRPr="00424FEB" w:rsidRDefault="0087156B" w:rsidP="00424FEB">
      <w:pPr>
        <w:spacing w:line="360" w:lineRule="auto"/>
        <w:jc w:val="center"/>
        <w:rPr>
          <w:sz w:val="22"/>
        </w:rPr>
      </w:pPr>
    </w:p>
    <w:sectPr w:rsidR="0087156B" w:rsidRPr="00424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3F63" w14:textId="77777777" w:rsidR="003860BB" w:rsidRDefault="003860BB" w:rsidP="001740DE">
      <w:r>
        <w:separator/>
      </w:r>
    </w:p>
  </w:endnote>
  <w:endnote w:type="continuationSeparator" w:id="0">
    <w:p w14:paraId="675B1178" w14:textId="77777777" w:rsidR="003860BB" w:rsidRDefault="003860BB" w:rsidP="0017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F33A1" w14:textId="77777777" w:rsidR="003860BB" w:rsidRDefault="003860BB" w:rsidP="001740DE">
      <w:r>
        <w:separator/>
      </w:r>
    </w:p>
  </w:footnote>
  <w:footnote w:type="continuationSeparator" w:id="0">
    <w:p w14:paraId="233EF138" w14:textId="77777777" w:rsidR="003860BB" w:rsidRDefault="003860BB" w:rsidP="0017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64F74"/>
    <w:multiLevelType w:val="hybridMultilevel"/>
    <w:tmpl w:val="CBC4BE1A"/>
    <w:lvl w:ilvl="0" w:tplc="7EDE7736">
      <w:start w:val="1"/>
      <w:numFmt w:val="decimal"/>
      <w:lvlText w:val="%1."/>
      <w:lvlJc w:val="left"/>
      <w:pPr>
        <w:ind w:left="420" w:hanging="42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F607FF"/>
    <w:multiLevelType w:val="hybridMultilevel"/>
    <w:tmpl w:val="782EE7DC"/>
    <w:lvl w:ilvl="0" w:tplc="AF62EF14">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94"/>
    <w:rsid w:val="000C5431"/>
    <w:rsid w:val="001740DE"/>
    <w:rsid w:val="003860BB"/>
    <w:rsid w:val="00424FEB"/>
    <w:rsid w:val="00782055"/>
    <w:rsid w:val="0087156B"/>
    <w:rsid w:val="00A27094"/>
    <w:rsid w:val="00BF4D61"/>
    <w:rsid w:val="00ED2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0DB53"/>
  <w15:chartTrackingRefBased/>
  <w15:docId w15:val="{626A5066-5A57-4C70-A6E5-AF24AFDF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0D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0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40DE"/>
    <w:rPr>
      <w:sz w:val="18"/>
      <w:szCs w:val="18"/>
    </w:rPr>
  </w:style>
  <w:style w:type="paragraph" w:styleId="a5">
    <w:name w:val="footer"/>
    <w:basedOn w:val="a"/>
    <w:link w:val="a6"/>
    <w:uiPriority w:val="99"/>
    <w:unhideWhenUsed/>
    <w:rsid w:val="001740DE"/>
    <w:pPr>
      <w:tabs>
        <w:tab w:val="center" w:pos="4153"/>
        <w:tab w:val="right" w:pos="8306"/>
      </w:tabs>
      <w:snapToGrid w:val="0"/>
      <w:jc w:val="left"/>
    </w:pPr>
    <w:rPr>
      <w:sz w:val="18"/>
      <w:szCs w:val="18"/>
    </w:rPr>
  </w:style>
  <w:style w:type="character" w:customStyle="1" w:styleId="a6">
    <w:name w:val="页脚 字符"/>
    <w:basedOn w:val="a0"/>
    <w:link w:val="a5"/>
    <w:uiPriority w:val="99"/>
    <w:rsid w:val="001740DE"/>
    <w:rPr>
      <w:sz w:val="18"/>
      <w:szCs w:val="18"/>
    </w:rPr>
  </w:style>
  <w:style w:type="paragraph" w:styleId="a7">
    <w:name w:val="List Paragraph"/>
    <w:basedOn w:val="a"/>
    <w:uiPriority w:val="99"/>
    <w:qFormat/>
    <w:rsid w:val="001740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ningruxue0405@163.com</dc:creator>
  <cp:keywords/>
  <dc:description/>
  <cp:lastModifiedBy>ningruxue0405@163.com</cp:lastModifiedBy>
  <cp:revision>5</cp:revision>
  <dcterms:created xsi:type="dcterms:W3CDTF">2019-09-03T08:18:00Z</dcterms:created>
  <dcterms:modified xsi:type="dcterms:W3CDTF">2021-01-08T02:07:00Z</dcterms:modified>
</cp:coreProperties>
</file>