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left"/>
        <w:rPr>
          <w:rFonts w:ascii="方正小标宋_GBK" w:hAnsi="宋体" w:eastAsia="方正小标宋_GBK" w:cs="宋体"/>
          <w:color w:val="000000"/>
          <w:kern w:val="0"/>
          <w:sz w:val="32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44"/>
        </w:rPr>
        <w:t>附件</w:t>
      </w:r>
    </w:p>
    <w:p>
      <w:pPr>
        <w:snapToGrid w:val="0"/>
        <w:spacing w:line="420" w:lineRule="exact"/>
        <w:jc w:val="center"/>
        <w:rPr>
          <w:rFonts w:ascii="方正小标宋_GBK" w:hAnsi="宋体" w:eastAsia="方正小标宋_GBK" w:cs="宋体"/>
          <w:color w:val="000000"/>
          <w:kern w:val="0"/>
          <w:sz w:val="40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4"/>
        </w:rPr>
        <w:t>2018杭州高层次人才招聘大会暨长三角城市人才招聘会参会学生报名表</w:t>
      </w:r>
    </w:p>
    <w:p>
      <w:pPr>
        <w:snapToGrid w:val="0"/>
        <w:spacing w:line="420" w:lineRule="exact"/>
        <w:jc w:val="center"/>
        <w:rPr>
          <w:rFonts w:ascii="方正小标宋_GBK" w:hAnsi="宋体" w:eastAsia="方正小标宋_GBK" w:cs="宋体"/>
          <w:color w:val="000000"/>
          <w:kern w:val="0"/>
          <w:sz w:val="22"/>
          <w:szCs w:val="44"/>
        </w:rPr>
      </w:pPr>
    </w:p>
    <w:tbl>
      <w:tblPr>
        <w:tblStyle w:val="5"/>
        <w:tblW w:w="133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70"/>
        <w:gridCol w:w="2553"/>
        <w:gridCol w:w="1599"/>
        <w:gridCol w:w="2937"/>
        <w:gridCol w:w="205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360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参会学生信息                                                                         （加盖学院公章）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银行卡账号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是否博士、硕士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360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ind w:right="640" w:firstLine="4160" w:firstLineChars="1300"/>
        <w:rPr>
          <w:rFonts w:ascii="仿宋_GB2312" w:hAnsi="宋体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F8"/>
    <w:rsid w:val="00BF0DF8"/>
    <w:rsid w:val="00C64A78"/>
    <w:rsid w:val="00CF3532"/>
    <w:rsid w:val="100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2018-10-22T03:56:00Z</dcterms:created>
  <dc:creator>王圣丹</dc:creator>
  <cp:lastModifiedBy>wkj</cp:lastModifiedBy>
  <dcterms:modified xsi:type="dcterms:W3CDTF">2018-10-22T06:20:02Z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